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9624" w14:textId="77FDD1F3" w:rsidR="00751511" w:rsidRDefault="00052434" w:rsidP="00052434">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0" locked="0" layoutInCell="1" allowOverlap="1" wp14:anchorId="557B95BC" wp14:editId="042AC71A">
            <wp:simplePos x="0" y="0"/>
            <wp:positionH relativeFrom="column">
              <wp:posOffset>333375</wp:posOffset>
            </wp:positionH>
            <wp:positionV relativeFrom="paragraph">
              <wp:posOffset>-427355</wp:posOffset>
            </wp:positionV>
            <wp:extent cx="1212850" cy="1208324"/>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IA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850" cy="1208324"/>
                    </a:xfrm>
                    <a:prstGeom prst="rect">
                      <a:avLst/>
                    </a:prstGeom>
                  </pic:spPr>
                </pic:pic>
              </a:graphicData>
            </a:graphic>
            <wp14:sizeRelH relativeFrom="margin">
              <wp14:pctWidth>0</wp14:pctWidth>
            </wp14:sizeRelH>
            <wp14:sizeRelV relativeFrom="margin">
              <wp14:pctHeight>0</wp14:pctHeight>
            </wp14:sizeRelV>
          </wp:anchor>
        </w:drawing>
      </w:r>
      <w:r w:rsidR="00A73565">
        <w:rPr>
          <w:rFonts w:ascii="Times New Roman" w:hAnsi="Times New Roman" w:cs="Times New Roman"/>
          <w:b/>
          <w:noProof/>
          <w:lang w:eastAsia="zh-TW"/>
        </w:rPr>
        <w:pict w14:anchorId="66879641">
          <v:shapetype id="_x0000_t202" coordsize="21600,21600" o:spt="202" path="m,l,21600r21600,l21600,xe">
            <v:stroke joinstyle="miter"/>
            <v:path gradientshapeok="t" o:connecttype="rect"/>
          </v:shapetype>
          <v:shape id="_x0000_s1026" type="#_x0000_t202" style="position:absolute;left:0;text-align:left;margin-left:1.15pt;margin-top:59.55pt;width:461.95pt;height:24.45pt;z-index:251660288;mso-position-horizontal-relative:text;mso-position-vertical-relative:text;mso-width-relative:margin;mso-height-relative:margin" strokecolor="white [3212]">
            <v:textbox>
              <w:txbxContent>
                <w:p w14:paraId="66879648" w14:textId="77777777" w:rsidR="00751511" w:rsidRPr="00546268" w:rsidRDefault="00546268" w:rsidP="00546268">
                  <w:pPr>
                    <w:jc w:val="center"/>
                    <w:rPr>
                      <w:rFonts w:ascii="Times New Roman" w:hAnsi="Times New Roman" w:cs="Times New Roman"/>
                      <w:b/>
                      <w:i/>
                      <w:color w:val="FF0000"/>
                      <w:sz w:val="28"/>
                      <w:szCs w:val="28"/>
                    </w:rPr>
                  </w:pPr>
                  <w:r>
                    <w:rPr>
                      <w:rFonts w:ascii="Times New Roman" w:hAnsi="Times New Roman" w:cs="Times New Roman"/>
                      <w:b/>
                      <w:i/>
                      <w:color w:val="FF0000"/>
                      <w:sz w:val="28"/>
                      <w:szCs w:val="28"/>
                    </w:rPr>
                    <w:t>2020 GSIA Annual Educational Conference</w:t>
                  </w:r>
                </w:p>
              </w:txbxContent>
            </v:textbox>
          </v:shape>
        </w:pict>
      </w:r>
      <w:r w:rsidR="00751511" w:rsidRPr="00751511">
        <w:rPr>
          <w:rFonts w:ascii="Times New Roman" w:hAnsi="Times New Roman" w:cs="Times New Roman"/>
          <w:b/>
          <w:noProof/>
        </w:rPr>
        <w:drawing>
          <wp:inline distT="0" distB="0" distL="0" distR="0" wp14:anchorId="66879644" wp14:editId="66879645">
            <wp:extent cx="2570480" cy="588010"/>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70480" cy="588010"/>
                    </a:xfrm>
                    <a:prstGeom prst="rect">
                      <a:avLst/>
                    </a:prstGeom>
                    <a:noFill/>
                    <a:ln w="9525">
                      <a:noFill/>
                      <a:miter lim="800000"/>
                      <a:headEnd/>
                      <a:tailEnd/>
                    </a:ln>
                  </pic:spPr>
                </pic:pic>
              </a:graphicData>
            </a:graphic>
          </wp:inline>
        </w:drawing>
      </w:r>
    </w:p>
    <w:p w14:paraId="66879625" w14:textId="77777777" w:rsidR="00751511" w:rsidRDefault="00751511" w:rsidP="00BD6D94">
      <w:pPr>
        <w:rPr>
          <w:rFonts w:ascii="Times New Roman" w:hAnsi="Times New Roman" w:cs="Times New Roman"/>
          <w:b/>
        </w:rPr>
      </w:pPr>
    </w:p>
    <w:p w14:paraId="66879626" w14:textId="43412967" w:rsidR="000E6AE8" w:rsidRDefault="00BD6D94" w:rsidP="00BD6D94">
      <w:pPr>
        <w:rPr>
          <w:rFonts w:ascii="Times New Roman" w:hAnsi="Times New Roman" w:cs="Times New Roman"/>
          <w:b/>
          <w:i/>
        </w:rPr>
      </w:pPr>
      <w:r w:rsidRPr="00B251CF">
        <w:rPr>
          <w:rFonts w:ascii="Times New Roman" w:hAnsi="Times New Roman" w:cs="Times New Roman"/>
          <w:b/>
          <w:i/>
        </w:rPr>
        <w:t xml:space="preserve">Attention to all Building Officials, Inspectors, </w:t>
      </w:r>
      <w:r w:rsidR="0006009B" w:rsidRPr="00B251CF">
        <w:rPr>
          <w:rFonts w:ascii="Times New Roman" w:hAnsi="Times New Roman" w:cs="Times New Roman"/>
          <w:b/>
          <w:i/>
        </w:rPr>
        <w:t>D</w:t>
      </w:r>
      <w:r w:rsidRPr="00B251CF">
        <w:rPr>
          <w:rFonts w:ascii="Times New Roman" w:hAnsi="Times New Roman" w:cs="Times New Roman"/>
          <w:b/>
          <w:i/>
        </w:rPr>
        <w:t>esign Professional</w:t>
      </w:r>
      <w:r w:rsidR="00052434">
        <w:rPr>
          <w:rFonts w:ascii="Times New Roman" w:hAnsi="Times New Roman" w:cs="Times New Roman"/>
          <w:b/>
          <w:i/>
        </w:rPr>
        <w:t>s</w:t>
      </w:r>
      <w:r w:rsidR="0006009B" w:rsidRPr="00B251CF">
        <w:rPr>
          <w:rFonts w:ascii="Times New Roman" w:hAnsi="Times New Roman" w:cs="Times New Roman"/>
          <w:b/>
          <w:i/>
        </w:rPr>
        <w:t>, Builders</w:t>
      </w:r>
      <w:r w:rsidR="00CA262D" w:rsidRPr="00B251CF">
        <w:rPr>
          <w:rFonts w:ascii="Times New Roman" w:hAnsi="Times New Roman" w:cs="Times New Roman"/>
          <w:b/>
          <w:i/>
        </w:rPr>
        <w:t>, HVAC</w:t>
      </w:r>
      <w:r w:rsidR="00444356">
        <w:rPr>
          <w:rFonts w:ascii="Times New Roman" w:hAnsi="Times New Roman" w:cs="Times New Roman"/>
          <w:b/>
          <w:i/>
        </w:rPr>
        <w:t>, Electrical and</w:t>
      </w:r>
      <w:r w:rsidR="00CA262D" w:rsidRPr="00B251CF">
        <w:rPr>
          <w:rFonts w:ascii="Times New Roman" w:hAnsi="Times New Roman" w:cs="Times New Roman"/>
          <w:b/>
          <w:i/>
        </w:rPr>
        <w:t xml:space="preserve"> Plumbing</w:t>
      </w:r>
      <w:r w:rsidRPr="00B251CF">
        <w:rPr>
          <w:rFonts w:ascii="Times New Roman" w:hAnsi="Times New Roman" w:cs="Times New Roman"/>
          <w:b/>
          <w:i/>
        </w:rPr>
        <w:t xml:space="preserve"> </w:t>
      </w:r>
      <w:r w:rsidR="00CA262D" w:rsidRPr="00B251CF">
        <w:rPr>
          <w:rFonts w:ascii="Times New Roman" w:hAnsi="Times New Roman" w:cs="Times New Roman"/>
          <w:b/>
          <w:i/>
        </w:rPr>
        <w:t>C</w:t>
      </w:r>
      <w:r w:rsidRPr="00B251CF">
        <w:rPr>
          <w:rFonts w:ascii="Times New Roman" w:hAnsi="Times New Roman" w:cs="Times New Roman"/>
          <w:b/>
          <w:i/>
        </w:rPr>
        <w:t>ontractors</w:t>
      </w:r>
    </w:p>
    <w:p w14:paraId="647E2AC5" w14:textId="5767ED6F" w:rsidR="007B58CB" w:rsidRPr="00B251CF" w:rsidRDefault="007B58CB" w:rsidP="00BD6D94">
      <w:pPr>
        <w:rPr>
          <w:rFonts w:ascii="Times New Roman" w:hAnsi="Times New Roman" w:cs="Times New Roman"/>
          <w:b/>
          <w:i/>
        </w:rPr>
      </w:pPr>
      <w:r>
        <w:rPr>
          <w:rFonts w:ascii="Times New Roman" w:hAnsi="Times New Roman" w:cs="Times New Roman"/>
          <w:b/>
          <w:i/>
        </w:rPr>
        <w:t xml:space="preserve">Visit </w:t>
      </w:r>
      <w:hyperlink r:id="rId7" w:history="1">
        <w:r w:rsidRPr="00E253D0">
          <w:rPr>
            <w:rStyle w:val="Hyperlink"/>
            <w:rFonts w:ascii="Times New Roman" w:hAnsi="Times New Roman" w:cs="Times New Roman"/>
            <w:b/>
            <w:i/>
          </w:rPr>
          <w:t>www.gsiaonline.com</w:t>
        </w:r>
      </w:hyperlink>
      <w:r>
        <w:rPr>
          <w:rFonts w:ascii="Times New Roman" w:hAnsi="Times New Roman" w:cs="Times New Roman"/>
          <w:b/>
          <w:i/>
        </w:rPr>
        <w:t xml:space="preserve"> for information on joining GSIA and Registering for the Conference and Like us on Facebook </w:t>
      </w:r>
      <w:r w:rsidR="000D4E54">
        <w:rPr>
          <w:rFonts w:ascii="Times New Roman" w:hAnsi="Times New Roman" w:cs="Times New Roman"/>
          <w:b/>
          <w:i/>
        </w:rPr>
        <w:t>@georgiastateinspectors</w:t>
      </w:r>
    </w:p>
    <w:p w14:paraId="66879627" w14:textId="5F166372" w:rsidR="00BD6D94" w:rsidRDefault="00BD6D94" w:rsidP="00BD6D94">
      <w:pPr>
        <w:rPr>
          <w:rFonts w:ascii="Times New Roman" w:hAnsi="Times New Roman" w:cs="Times New Roman"/>
        </w:rPr>
      </w:pPr>
      <w:r>
        <w:rPr>
          <w:noProof/>
        </w:rPr>
        <w:drawing>
          <wp:anchor distT="36576" distB="36576" distL="36576" distR="36576" simplePos="0" relativeHeight="251658240" behindDoc="0" locked="0" layoutInCell="1" allowOverlap="1" wp14:anchorId="66879646" wp14:editId="66879647">
            <wp:simplePos x="0" y="0"/>
            <wp:positionH relativeFrom="column">
              <wp:posOffset>8429625</wp:posOffset>
            </wp:positionH>
            <wp:positionV relativeFrom="paragraph">
              <wp:posOffset>476250</wp:posOffset>
            </wp:positionV>
            <wp:extent cx="1363345" cy="1457325"/>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3345" cy="1457325"/>
                    </a:xfrm>
                    <a:prstGeom prst="rect">
                      <a:avLst/>
                    </a:prstGeom>
                    <a:noFill/>
                    <a:ln w="0" algn="in">
                      <a:miter lim="800000"/>
                      <a:headEnd/>
                      <a:tailEnd/>
                    </a:ln>
                  </pic:spPr>
                </pic:pic>
              </a:graphicData>
            </a:graphic>
          </wp:anchor>
        </w:drawing>
      </w:r>
      <w:r>
        <w:rPr>
          <w:rFonts w:ascii="Times New Roman" w:hAnsi="Times New Roman" w:cs="Times New Roman"/>
          <w:b/>
        </w:rPr>
        <w:t>Georgia State Inspectors Association (GSIA) will be holding its 20</w:t>
      </w:r>
      <w:r w:rsidR="00751511">
        <w:rPr>
          <w:rFonts w:ascii="Times New Roman" w:hAnsi="Times New Roman" w:cs="Times New Roman"/>
          <w:b/>
        </w:rPr>
        <w:t>20</w:t>
      </w:r>
      <w:r>
        <w:rPr>
          <w:rFonts w:ascii="Times New Roman" w:hAnsi="Times New Roman" w:cs="Times New Roman"/>
          <w:b/>
        </w:rPr>
        <w:t xml:space="preserve"> </w:t>
      </w:r>
      <w:r w:rsidR="00444356">
        <w:rPr>
          <w:rFonts w:ascii="Times New Roman" w:hAnsi="Times New Roman" w:cs="Times New Roman"/>
          <w:b/>
        </w:rPr>
        <w:t>A</w:t>
      </w:r>
      <w:r>
        <w:rPr>
          <w:rFonts w:ascii="Times New Roman" w:hAnsi="Times New Roman" w:cs="Times New Roman"/>
          <w:b/>
        </w:rPr>
        <w:t xml:space="preserve">nnual Educational Conference on </w:t>
      </w:r>
      <w:r w:rsidR="00751511">
        <w:rPr>
          <w:rFonts w:ascii="Times New Roman" w:hAnsi="Times New Roman" w:cs="Times New Roman"/>
          <w:b/>
        </w:rPr>
        <w:t>June 21</w:t>
      </w:r>
      <w:r>
        <w:rPr>
          <w:rFonts w:ascii="Times New Roman" w:hAnsi="Times New Roman" w:cs="Times New Roman"/>
          <w:b/>
        </w:rPr>
        <w:t xml:space="preserve"> – </w:t>
      </w:r>
      <w:r w:rsidR="00751511">
        <w:rPr>
          <w:rFonts w:ascii="Times New Roman" w:hAnsi="Times New Roman" w:cs="Times New Roman"/>
          <w:b/>
        </w:rPr>
        <w:t>25</w:t>
      </w:r>
      <w:r w:rsidR="002E043F">
        <w:rPr>
          <w:rFonts w:ascii="Times New Roman" w:hAnsi="Times New Roman" w:cs="Times New Roman"/>
          <w:b/>
        </w:rPr>
        <w:t>, 2020</w:t>
      </w:r>
      <w:r>
        <w:rPr>
          <w:rFonts w:ascii="Times New Roman" w:hAnsi="Times New Roman" w:cs="Times New Roman"/>
          <w:b/>
        </w:rPr>
        <w:t xml:space="preserve">. </w:t>
      </w:r>
      <w:r>
        <w:rPr>
          <w:rFonts w:ascii="Times New Roman" w:hAnsi="Times New Roman" w:cs="Times New Roman"/>
        </w:rPr>
        <w:t xml:space="preserve"> Our Conference will be held at the beautiful </w:t>
      </w:r>
      <w:r w:rsidR="00433812">
        <w:rPr>
          <w:rFonts w:ascii="Times New Roman" w:hAnsi="Times New Roman" w:cs="Times New Roman"/>
        </w:rPr>
        <w:t>Villas by the Sea</w:t>
      </w:r>
      <w:r>
        <w:rPr>
          <w:rFonts w:ascii="Times New Roman" w:hAnsi="Times New Roman" w:cs="Times New Roman"/>
        </w:rPr>
        <w:t xml:space="preserve"> Conference Center located at </w:t>
      </w:r>
      <w:r w:rsidR="00433812">
        <w:rPr>
          <w:rFonts w:ascii="Times New Roman" w:hAnsi="Times New Roman" w:cs="Times New Roman"/>
        </w:rPr>
        <w:t>Jekyll Island</w:t>
      </w:r>
      <w:r>
        <w:rPr>
          <w:rFonts w:ascii="Times New Roman" w:hAnsi="Times New Roman" w:cs="Times New Roman"/>
        </w:rPr>
        <w:t>, Georgia.</w:t>
      </w:r>
    </w:p>
    <w:p w14:paraId="66879628" w14:textId="77777777" w:rsidR="00BD6D94" w:rsidRDefault="00BD6D94" w:rsidP="00BD6D94">
      <w:pPr>
        <w:pStyle w:val="NoSpacing"/>
        <w:rPr>
          <w:rFonts w:ascii="Times New Roman" w:hAnsi="Times New Roman" w:cs="Times New Roman"/>
        </w:rPr>
      </w:pPr>
      <w:r>
        <w:rPr>
          <w:rFonts w:ascii="Times New Roman" w:hAnsi="Times New Roman" w:cs="Times New Roman"/>
        </w:rPr>
        <w:t>This year conference will include classes covering the following subjects:</w:t>
      </w:r>
    </w:p>
    <w:p w14:paraId="66879629" w14:textId="77777777" w:rsidR="00BD6D94" w:rsidRDefault="00BD6D94" w:rsidP="00BD6D94">
      <w:pPr>
        <w:pStyle w:val="NoSpacing"/>
        <w:rPr>
          <w:rFonts w:ascii="Times New Roman" w:hAnsi="Times New Roman" w:cs="Times New Roman"/>
        </w:rPr>
      </w:pPr>
    </w:p>
    <w:p w14:paraId="6687962A" w14:textId="77777777" w:rsidR="005C2254" w:rsidRPr="00433812" w:rsidRDefault="005C2254" w:rsidP="00433812">
      <w:pPr>
        <w:pStyle w:val="NoSpacing"/>
        <w:numPr>
          <w:ilvl w:val="0"/>
          <w:numId w:val="4"/>
        </w:numPr>
        <w:rPr>
          <w:rFonts w:ascii="Times New Roman" w:hAnsi="Times New Roman"/>
        </w:rPr>
      </w:pPr>
      <w:r w:rsidRPr="00433812">
        <w:rPr>
          <w:rFonts w:ascii="Times New Roman" w:hAnsi="Times New Roman"/>
          <w:b/>
          <w:bCs/>
        </w:rPr>
        <w:t xml:space="preserve">Review of the </w:t>
      </w:r>
      <w:r w:rsidR="00751511">
        <w:rPr>
          <w:rFonts w:ascii="Times New Roman" w:hAnsi="Times New Roman"/>
          <w:b/>
          <w:bCs/>
        </w:rPr>
        <w:t xml:space="preserve">Amendments to the </w:t>
      </w:r>
      <w:r w:rsidR="00CC63CC" w:rsidRPr="00433812">
        <w:rPr>
          <w:rFonts w:ascii="Times New Roman" w:hAnsi="Times New Roman"/>
          <w:b/>
          <w:bCs/>
        </w:rPr>
        <w:t>2015 International Energy Conservation Code</w:t>
      </w:r>
      <w:r w:rsidRPr="00433812">
        <w:rPr>
          <w:rFonts w:ascii="Times New Roman" w:hAnsi="Times New Roman"/>
          <w:b/>
          <w:bCs/>
        </w:rPr>
        <w:t xml:space="preserve"> </w:t>
      </w:r>
      <w:r w:rsidR="00CC63CC" w:rsidRPr="00433812">
        <w:rPr>
          <w:rFonts w:ascii="Times New Roman" w:hAnsi="Times New Roman"/>
          <w:bCs/>
        </w:rPr>
        <w:t xml:space="preserve">This Code </w:t>
      </w:r>
      <w:r w:rsidR="00751511">
        <w:rPr>
          <w:rFonts w:ascii="Times New Roman" w:hAnsi="Times New Roman"/>
          <w:bCs/>
        </w:rPr>
        <w:t>became e</w:t>
      </w:r>
      <w:r w:rsidR="00CC63CC" w:rsidRPr="00433812">
        <w:rPr>
          <w:rFonts w:ascii="Times New Roman" w:hAnsi="Times New Roman"/>
          <w:bCs/>
        </w:rPr>
        <w:t>ffective January 1, 2020.</w:t>
      </w:r>
      <w:r w:rsidRPr="00433812">
        <w:rPr>
          <w:rFonts w:ascii="Times New Roman" w:hAnsi="Times New Roman"/>
          <w:bCs/>
        </w:rPr>
        <w:t xml:space="preserve"> </w:t>
      </w:r>
      <w:r w:rsidRPr="00433812">
        <w:rPr>
          <w:rFonts w:ascii="Times New Roman" w:hAnsi="Times New Roman"/>
        </w:rPr>
        <w:t xml:space="preserve">Class presented by the Georgia </w:t>
      </w:r>
      <w:r w:rsidR="00CC63CC" w:rsidRPr="00433812">
        <w:rPr>
          <w:rFonts w:ascii="Times New Roman" w:hAnsi="Times New Roman"/>
        </w:rPr>
        <w:t>Department of Community Affairs.</w:t>
      </w:r>
    </w:p>
    <w:p w14:paraId="6687962B" w14:textId="77777777" w:rsidR="005C2254" w:rsidRDefault="005C2254" w:rsidP="005C2254">
      <w:pPr>
        <w:pStyle w:val="NoSpacing"/>
        <w:ind w:firstLine="720"/>
        <w:rPr>
          <w:rFonts w:ascii="Times New Roman" w:hAnsi="Times New Roman"/>
        </w:rPr>
      </w:pPr>
    </w:p>
    <w:p w14:paraId="6687962C" w14:textId="77777777" w:rsidR="00CC63CC" w:rsidRDefault="00CC63CC" w:rsidP="00CC63CC">
      <w:pPr>
        <w:pStyle w:val="NoSpacing"/>
        <w:numPr>
          <w:ilvl w:val="0"/>
          <w:numId w:val="2"/>
        </w:numPr>
        <w:rPr>
          <w:rFonts w:ascii="Times New Roman" w:hAnsi="Times New Roman"/>
          <w:b/>
          <w:bCs/>
        </w:rPr>
      </w:pPr>
      <w:r>
        <w:rPr>
          <w:rFonts w:ascii="Times New Roman" w:hAnsi="Times New Roman" w:cs="Times New Roman"/>
          <w:b/>
        </w:rPr>
        <w:t xml:space="preserve">Review of the </w:t>
      </w:r>
      <w:r w:rsidR="00751511">
        <w:rPr>
          <w:rFonts w:ascii="Times New Roman" w:hAnsi="Times New Roman" w:cs="Times New Roman"/>
          <w:b/>
        </w:rPr>
        <w:t>Major</w:t>
      </w:r>
      <w:r>
        <w:rPr>
          <w:rFonts w:ascii="Times New Roman" w:hAnsi="Times New Roman" w:cs="Times New Roman"/>
          <w:b/>
        </w:rPr>
        <w:t xml:space="preserve"> Changes in the 2018 </w:t>
      </w:r>
      <w:r>
        <w:rPr>
          <w:rFonts w:ascii="Times New Roman" w:hAnsi="Times New Roman"/>
          <w:b/>
          <w:bCs/>
        </w:rPr>
        <w:t xml:space="preserve">International Plumbing Code including Georgia Amendments. </w:t>
      </w:r>
      <w:r w:rsidRPr="00433812">
        <w:rPr>
          <w:rFonts w:ascii="Times New Roman" w:hAnsi="Times New Roman"/>
          <w:bCs/>
        </w:rPr>
        <w:t xml:space="preserve">This Code </w:t>
      </w:r>
      <w:r w:rsidR="002E043F">
        <w:rPr>
          <w:rFonts w:ascii="Times New Roman" w:hAnsi="Times New Roman"/>
          <w:bCs/>
        </w:rPr>
        <w:t>became e</w:t>
      </w:r>
      <w:r w:rsidRPr="00433812">
        <w:rPr>
          <w:rFonts w:ascii="Times New Roman" w:hAnsi="Times New Roman"/>
          <w:bCs/>
        </w:rPr>
        <w:t>ffective January 1, 2020. Pres</w:t>
      </w:r>
      <w:r w:rsidR="00433812" w:rsidRPr="00433812">
        <w:rPr>
          <w:rFonts w:ascii="Times New Roman" w:hAnsi="Times New Roman"/>
          <w:bCs/>
        </w:rPr>
        <w:t>e</w:t>
      </w:r>
      <w:r w:rsidRPr="00433812">
        <w:rPr>
          <w:rFonts w:ascii="Times New Roman" w:hAnsi="Times New Roman"/>
          <w:bCs/>
        </w:rPr>
        <w:t>nter</w:t>
      </w:r>
      <w:r w:rsidR="00433812" w:rsidRPr="00433812">
        <w:rPr>
          <w:rFonts w:ascii="Times New Roman" w:hAnsi="Times New Roman"/>
          <w:bCs/>
        </w:rPr>
        <w:t xml:space="preserve"> Ron Anderson</w:t>
      </w:r>
    </w:p>
    <w:p w14:paraId="6687962D" w14:textId="77777777" w:rsidR="00CC63CC" w:rsidRDefault="00CC63CC" w:rsidP="00CC63CC">
      <w:pPr>
        <w:pStyle w:val="NoSpacing"/>
        <w:ind w:left="360"/>
        <w:rPr>
          <w:rFonts w:ascii="Times New Roman" w:hAnsi="Times New Roman"/>
          <w:b/>
          <w:bCs/>
        </w:rPr>
      </w:pPr>
    </w:p>
    <w:p w14:paraId="6687962E" w14:textId="77777777" w:rsidR="00BD6D94" w:rsidRDefault="00BD6D94" w:rsidP="00BD6D94">
      <w:pPr>
        <w:pStyle w:val="NoSpacing"/>
        <w:numPr>
          <w:ilvl w:val="0"/>
          <w:numId w:val="1"/>
        </w:numPr>
        <w:rPr>
          <w:rFonts w:ascii="Times New Roman" w:hAnsi="Times New Roman" w:cs="Times New Roman"/>
        </w:rPr>
      </w:pPr>
      <w:r>
        <w:rPr>
          <w:rFonts w:ascii="Times New Roman" w:hAnsi="Times New Roman" w:cs="Times New Roman"/>
          <w:b/>
        </w:rPr>
        <w:t xml:space="preserve">Review of the </w:t>
      </w:r>
      <w:r w:rsidR="00751511">
        <w:rPr>
          <w:rFonts w:ascii="Times New Roman" w:hAnsi="Times New Roman" w:cs="Times New Roman"/>
          <w:b/>
        </w:rPr>
        <w:t>Major</w:t>
      </w:r>
      <w:r>
        <w:rPr>
          <w:rFonts w:ascii="Times New Roman" w:hAnsi="Times New Roman" w:cs="Times New Roman"/>
          <w:b/>
        </w:rPr>
        <w:t xml:space="preserve"> Changes in the 2018 Mechanical and Fuel Gas codes</w:t>
      </w:r>
      <w:r w:rsidR="00CC63C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presented by Ron Anderson</w:t>
      </w:r>
    </w:p>
    <w:p w14:paraId="6687962F" w14:textId="77777777" w:rsidR="004A69BC" w:rsidRDefault="004A69BC" w:rsidP="004A69BC">
      <w:pPr>
        <w:pStyle w:val="NoSpacing"/>
        <w:ind w:left="720"/>
        <w:rPr>
          <w:rFonts w:ascii="Times New Roman" w:hAnsi="Times New Roman" w:cs="Times New Roman"/>
        </w:rPr>
      </w:pPr>
    </w:p>
    <w:p w14:paraId="66879630" w14:textId="77777777" w:rsidR="00987DA8" w:rsidRDefault="00987DA8" w:rsidP="004A69BC">
      <w:pPr>
        <w:pStyle w:val="NoSpacing"/>
        <w:ind w:left="720"/>
        <w:rPr>
          <w:rFonts w:ascii="Times New Roman" w:hAnsi="Times New Roman" w:cs="Times New Roman"/>
        </w:rPr>
      </w:pPr>
    </w:p>
    <w:p w14:paraId="66879631" w14:textId="15B229F1" w:rsidR="00BD6D94" w:rsidRDefault="00BD6D94" w:rsidP="00BD6D94">
      <w:pPr>
        <w:pStyle w:val="NoSpacing"/>
        <w:numPr>
          <w:ilvl w:val="0"/>
          <w:numId w:val="1"/>
        </w:numPr>
        <w:rPr>
          <w:rFonts w:ascii="Times New Roman" w:hAnsi="Times New Roman" w:cs="Times New Roman"/>
        </w:rPr>
      </w:pPr>
      <w:r>
        <w:rPr>
          <w:rFonts w:ascii="Times New Roman" w:hAnsi="Times New Roman" w:cs="Times New Roman"/>
          <w:b/>
        </w:rPr>
        <w:t xml:space="preserve">Additional Classes </w:t>
      </w:r>
      <w:r w:rsidR="00433812">
        <w:rPr>
          <w:rFonts w:ascii="Times New Roman" w:hAnsi="Times New Roman" w:cs="Times New Roman"/>
          <w:b/>
        </w:rPr>
        <w:t>will</w:t>
      </w:r>
      <w:r>
        <w:rPr>
          <w:rFonts w:ascii="Times New Roman" w:hAnsi="Times New Roman" w:cs="Times New Roman"/>
          <w:b/>
        </w:rPr>
        <w:t xml:space="preserve"> be added to the schedule</w:t>
      </w:r>
      <w:r w:rsidR="00C538DC">
        <w:rPr>
          <w:rFonts w:ascii="Times New Roman" w:hAnsi="Times New Roman" w:cs="Times New Roman"/>
          <w:b/>
        </w:rPr>
        <w:t>d</w:t>
      </w:r>
      <w:r>
        <w:rPr>
          <w:rFonts w:ascii="Times New Roman" w:hAnsi="Times New Roman" w:cs="Times New Roman"/>
          <w:b/>
        </w:rPr>
        <w:t xml:space="preserve"> closer to </w:t>
      </w:r>
      <w:r w:rsidR="004A69BC">
        <w:rPr>
          <w:rFonts w:ascii="Times New Roman" w:hAnsi="Times New Roman" w:cs="Times New Roman"/>
          <w:b/>
        </w:rPr>
        <w:t>Conference date.</w:t>
      </w:r>
    </w:p>
    <w:p w14:paraId="66879632" w14:textId="77777777" w:rsidR="00BD6D94" w:rsidRDefault="00BD6D94" w:rsidP="00BD6D94">
      <w:pPr>
        <w:pStyle w:val="NoSpacing"/>
        <w:rPr>
          <w:rFonts w:ascii="Times New Roman" w:hAnsi="Times New Roman" w:cs="Times New Roman"/>
        </w:rPr>
      </w:pPr>
    </w:p>
    <w:p w14:paraId="66879633" w14:textId="77777777" w:rsidR="00BD6D94" w:rsidRDefault="00BD6D94" w:rsidP="00BD6D94">
      <w:pPr>
        <w:pStyle w:val="NoSpacing"/>
        <w:rPr>
          <w:rFonts w:ascii="Times New Roman" w:hAnsi="Times New Roman" w:cs="Times New Roman"/>
        </w:rPr>
      </w:pPr>
    </w:p>
    <w:p w14:paraId="66879634" w14:textId="77777777" w:rsidR="00BD6D94" w:rsidRDefault="00BD6D94" w:rsidP="00BD6D94">
      <w:pPr>
        <w:pStyle w:val="NoSpacing"/>
        <w:ind w:firstLine="720"/>
        <w:rPr>
          <w:rFonts w:ascii="Times New Roman" w:hAnsi="Times New Roman" w:cs="Times New Roman"/>
        </w:rPr>
      </w:pPr>
    </w:p>
    <w:p w14:paraId="66879635" w14:textId="77777777" w:rsidR="00BD6D94" w:rsidRDefault="00BD6D94" w:rsidP="00BD6D94">
      <w:pPr>
        <w:pStyle w:val="NoSpacing"/>
        <w:rPr>
          <w:rFonts w:ascii="Times New Roman" w:hAnsi="Times New Roman" w:cs="Times New Roman"/>
        </w:rPr>
      </w:pPr>
      <w:r>
        <w:rPr>
          <w:rFonts w:ascii="Times New Roman" w:hAnsi="Times New Roman" w:cs="Times New Roman"/>
        </w:rPr>
        <w:t xml:space="preserve">Classes listed above will meet ICC requirements for CEU’s necessary for renewal of certifications through the ICC Preferred Provider Program.  Other training session and code discussions will also be included in our conference schedule as it is finalized. </w:t>
      </w:r>
    </w:p>
    <w:p w14:paraId="66879636" w14:textId="77777777" w:rsidR="00BD6D94" w:rsidRDefault="00BD6D94" w:rsidP="00BD6D94">
      <w:pPr>
        <w:pStyle w:val="NoSpacing"/>
        <w:rPr>
          <w:rFonts w:ascii="Times New Roman" w:hAnsi="Times New Roman" w:cs="Times New Roman"/>
        </w:rPr>
      </w:pPr>
    </w:p>
    <w:p w14:paraId="66879637" w14:textId="376C572C" w:rsidR="00BD6D94" w:rsidRDefault="00BD6D94" w:rsidP="00BD6D94">
      <w:pPr>
        <w:pStyle w:val="NoSpacing"/>
        <w:rPr>
          <w:rFonts w:ascii="Times New Roman" w:hAnsi="Times New Roman" w:cs="Times New Roman"/>
        </w:rPr>
      </w:pPr>
      <w:r>
        <w:rPr>
          <w:rFonts w:ascii="Times New Roman" w:hAnsi="Times New Roman" w:cs="Times New Roman"/>
        </w:rPr>
        <w:t xml:space="preserve">The conference will host social gathering and meals for attendees and a special luncheon will be given for the ladies attending.  All attendees are invited to participate in a golf tournament that will held on Tuesday the </w:t>
      </w:r>
      <w:r w:rsidR="00EE1D71">
        <w:rPr>
          <w:rFonts w:ascii="Times New Roman" w:hAnsi="Times New Roman" w:cs="Times New Roman"/>
        </w:rPr>
        <w:t>23</w:t>
      </w:r>
      <w:r w:rsidR="00EE1D71" w:rsidRPr="00EE1D71">
        <w:rPr>
          <w:rFonts w:ascii="Times New Roman" w:hAnsi="Times New Roman" w:cs="Times New Roman"/>
          <w:vertAlign w:val="superscript"/>
        </w:rPr>
        <w:t>rd</w:t>
      </w:r>
      <w:r>
        <w:rPr>
          <w:rFonts w:ascii="Times New Roman" w:hAnsi="Times New Roman" w:cs="Times New Roman"/>
        </w:rPr>
        <w:t>.</w:t>
      </w:r>
    </w:p>
    <w:p w14:paraId="66879638" w14:textId="77777777" w:rsidR="00BD6D94" w:rsidRDefault="00BD6D94" w:rsidP="00BD6D94">
      <w:pPr>
        <w:pStyle w:val="NoSpacing"/>
        <w:rPr>
          <w:rFonts w:ascii="Times New Roman" w:hAnsi="Times New Roman" w:cs="Times New Roman"/>
        </w:rPr>
      </w:pPr>
    </w:p>
    <w:p w14:paraId="66879639" w14:textId="77777777" w:rsidR="00BD6D94" w:rsidRDefault="00BD6D94" w:rsidP="00BD6D94">
      <w:pPr>
        <w:pStyle w:val="NoSpacing"/>
        <w:rPr>
          <w:rFonts w:ascii="Times New Roman" w:hAnsi="Times New Roman" w:cs="Times New Roman"/>
        </w:rPr>
      </w:pPr>
      <w:r>
        <w:rPr>
          <w:rFonts w:ascii="Times New Roman" w:hAnsi="Times New Roman" w:cs="Times New Roman"/>
        </w:rPr>
        <w:t>Attached to this email are copies of forms for conference registration and hotel information.</w:t>
      </w:r>
    </w:p>
    <w:p w14:paraId="6687963A" w14:textId="13677D80" w:rsidR="00BD6D94" w:rsidRDefault="00BD6D94" w:rsidP="00BD6D94">
      <w:pPr>
        <w:pStyle w:val="NoSpacing"/>
        <w:rPr>
          <w:rFonts w:ascii="Times New Roman" w:hAnsi="Times New Roman" w:cs="Times New Roman"/>
        </w:rPr>
      </w:pPr>
      <w:r>
        <w:rPr>
          <w:rFonts w:ascii="Times New Roman" w:hAnsi="Times New Roman" w:cs="Times New Roman"/>
        </w:rPr>
        <w:t>You can fill out the information and mail to the address indicated.  You can also register online with a credit card by going to the GSIA website listed on the forms.  Please note that if attending you will be responsible for making your own hotel arrangements.  We ask that you register no later than Ju</w:t>
      </w:r>
      <w:r w:rsidR="00C71CD8">
        <w:rPr>
          <w:rFonts w:ascii="Times New Roman" w:hAnsi="Times New Roman" w:cs="Times New Roman"/>
        </w:rPr>
        <w:t>ne</w:t>
      </w:r>
      <w:r>
        <w:rPr>
          <w:rFonts w:ascii="Times New Roman" w:hAnsi="Times New Roman" w:cs="Times New Roman"/>
        </w:rPr>
        <w:t xml:space="preserve"> </w:t>
      </w:r>
      <w:r w:rsidR="00A73565">
        <w:rPr>
          <w:rFonts w:ascii="Times New Roman" w:hAnsi="Times New Roman" w:cs="Times New Roman"/>
        </w:rPr>
        <w:t>3</w:t>
      </w:r>
      <w:r w:rsidR="00A73565" w:rsidRPr="00A73565">
        <w:rPr>
          <w:rFonts w:ascii="Times New Roman" w:hAnsi="Times New Roman" w:cs="Times New Roman"/>
          <w:vertAlign w:val="superscript"/>
        </w:rPr>
        <w:t>rd</w:t>
      </w:r>
      <w:bookmarkStart w:id="0" w:name="_GoBack"/>
      <w:bookmarkEnd w:id="0"/>
      <w:r>
        <w:rPr>
          <w:rFonts w:ascii="Times New Roman" w:hAnsi="Times New Roman" w:cs="Times New Roman"/>
        </w:rPr>
        <w:t>, 20</w:t>
      </w:r>
      <w:r w:rsidR="000D4E54">
        <w:rPr>
          <w:rFonts w:ascii="Times New Roman" w:hAnsi="Times New Roman" w:cs="Times New Roman"/>
        </w:rPr>
        <w:t>20</w:t>
      </w:r>
      <w:r>
        <w:rPr>
          <w:rFonts w:ascii="Times New Roman" w:hAnsi="Times New Roman" w:cs="Times New Roman"/>
        </w:rPr>
        <w:t xml:space="preserve"> so that we can make arrangements for the correct number of people.  </w:t>
      </w:r>
    </w:p>
    <w:p w14:paraId="6687963B" w14:textId="77777777" w:rsidR="00BD6D94" w:rsidRDefault="00BD6D94" w:rsidP="00BD6D94">
      <w:pPr>
        <w:pStyle w:val="NoSpacing"/>
        <w:rPr>
          <w:rFonts w:ascii="Times New Roman" w:hAnsi="Times New Roman" w:cs="Times New Roman"/>
        </w:rPr>
      </w:pPr>
    </w:p>
    <w:p w14:paraId="6687963F" w14:textId="7280B5BE" w:rsidR="0002347D" w:rsidRDefault="00BD6D94" w:rsidP="00CD4D54">
      <w:pPr>
        <w:pStyle w:val="NoSpacing"/>
      </w:pPr>
      <w:r>
        <w:rPr>
          <w:rFonts w:ascii="Times New Roman" w:hAnsi="Times New Roman" w:cs="Times New Roman"/>
        </w:rPr>
        <w:t>For additional Information contact Ron Anderson at randerson@gpta.net or call 770-595-9887.  We look for</w:t>
      </w:r>
      <w:r w:rsidR="00052434">
        <w:rPr>
          <w:rFonts w:ascii="Times New Roman" w:hAnsi="Times New Roman" w:cs="Times New Roman"/>
        </w:rPr>
        <w:t>ward</w:t>
      </w:r>
      <w:r>
        <w:rPr>
          <w:rFonts w:ascii="Times New Roman" w:hAnsi="Times New Roman" w:cs="Times New Roman"/>
        </w:rPr>
        <w:t xml:space="preserve"> to seeing you there.</w:t>
      </w:r>
    </w:p>
    <w:sectPr w:rsidR="0002347D" w:rsidSect="00023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BD7"/>
    <w:multiLevelType w:val="hybridMultilevel"/>
    <w:tmpl w:val="CDAA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5377E"/>
    <w:multiLevelType w:val="hybridMultilevel"/>
    <w:tmpl w:val="043489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6D94"/>
    <w:rsid w:val="0002347D"/>
    <w:rsid w:val="00052434"/>
    <w:rsid w:val="0006009B"/>
    <w:rsid w:val="00097816"/>
    <w:rsid w:val="000D4E54"/>
    <w:rsid w:val="000E6AE8"/>
    <w:rsid w:val="00237332"/>
    <w:rsid w:val="002E043F"/>
    <w:rsid w:val="00433812"/>
    <w:rsid w:val="00444356"/>
    <w:rsid w:val="00482F2A"/>
    <w:rsid w:val="004A69BC"/>
    <w:rsid w:val="00502C9B"/>
    <w:rsid w:val="00546268"/>
    <w:rsid w:val="005C2254"/>
    <w:rsid w:val="006255D8"/>
    <w:rsid w:val="00751511"/>
    <w:rsid w:val="007B58CB"/>
    <w:rsid w:val="00987DA8"/>
    <w:rsid w:val="009E1F5F"/>
    <w:rsid w:val="00A73565"/>
    <w:rsid w:val="00AF17F9"/>
    <w:rsid w:val="00B251CF"/>
    <w:rsid w:val="00B7299B"/>
    <w:rsid w:val="00BD6D94"/>
    <w:rsid w:val="00C538DC"/>
    <w:rsid w:val="00C71CD8"/>
    <w:rsid w:val="00CA262D"/>
    <w:rsid w:val="00CC63CC"/>
    <w:rsid w:val="00CD4D54"/>
    <w:rsid w:val="00EA23F5"/>
    <w:rsid w:val="00EB06DB"/>
    <w:rsid w:val="00ED71A5"/>
    <w:rsid w:val="00EE1D71"/>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879624"/>
  <w15:docId w15:val="{AC6B2C7D-41AC-40BC-B1D8-C0F732B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D94"/>
    <w:pPr>
      <w:spacing w:after="0" w:line="240" w:lineRule="auto"/>
    </w:pPr>
  </w:style>
  <w:style w:type="paragraph" w:styleId="BalloonText">
    <w:name w:val="Balloon Text"/>
    <w:basedOn w:val="Normal"/>
    <w:link w:val="BalloonTextChar"/>
    <w:uiPriority w:val="99"/>
    <w:semiHidden/>
    <w:unhideWhenUsed/>
    <w:rsid w:val="0075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11"/>
    <w:rPr>
      <w:rFonts w:ascii="Tahoma" w:hAnsi="Tahoma" w:cs="Tahoma"/>
      <w:sz w:val="16"/>
      <w:szCs w:val="16"/>
    </w:rPr>
  </w:style>
  <w:style w:type="character" w:styleId="Hyperlink">
    <w:name w:val="Hyperlink"/>
    <w:basedOn w:val="DefaultParagraphFont"/>
    <w:uiPriority w:val="99"/>
    <w:unhideWhenUsed/>
    <w:rsid w:val="007B58CB"/>
    <w:rPr>
      <w:color w:val="0000FF" w:themeColor="hyperlink"/>
      <w:u w:val="single"/>
    </w:rPr>
  </w:style>
  <w:style w:type="character" w:styleId="UnresolvedMention">
    <w:name w:val="Unresolved Mention"/>
    <w:basedOn w:val="DefaultParagraphFont"/>
    <w:uiPriority w:val="99"/>
    <w:semiHidden/>
    <w:unhideWhenUsed/>
    <w:rsid w:val="007B5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6526">
      <w:bodyDiv w:val="1"/>
      <w:marLeft w:val="0"/>
      <w:marRight w:val="0"/>
      <w:marTop w:val="0"/>
      <w:marBottom w:val="0"/>
      <w:divBdr>
        <w:top w:val="none" w:sz="0" w:space="0" w:color="auto"/>
        <w:left w:val="none" w:sz="0" w:space="0" w:color="auto"/>
        <w:bottom w:val="none" w:sz="0" w:space="0" w:color="auto"/>
        <w:right w:val="none" w:sz="0" w:space="0" w:color="auto"/>
      </w:divBdr>
    </w:div>
    <w:div w:id="2122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hyperlink" Target="http://www.gsia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Jacob Hill</cp:lastModifiedBy>
  <cp:revision>14</cp:revision>
  <dcterms:created xsi:type="dcterms:W3CDTF">2020-02-03T19:48:00Z</dcterms:created>
  <dcterms:modified xsi:type="dcterms:W3CDTF">2020-02-17T21:32:00Z</dcterms:modified>
</cp:coreProperties>
</file>